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966BF82" w14:textId="485EB115" w:rsidR="00C759B9" w:rsidRPr="00836B60" w:rsidRDefault="000B366D" w:rsidP="004D37D9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 w:rsidRPr="00463D6B">
        <w:rPr>
          <w:rFonts w:cs="BookAntiqua,Bold"/>
          <w:bCs/>
          <w:sz w:val="24"/>
          <w:szCs w:val="24"/>
        </w:rPr>
        <w:t xml:space="preserve">all’avviso </w:t>
      </w:r>
      <w:r w:rsidR="00F711EF" w:rsidRPr="00463D6B">
        <w:rPr>
          <w:rFonts w:ascii="Verdana" w:hAnsi="Verdana" w:cs="Arial"/>
          <w:color w:val="000000"/>
          <w:sz w:val="20"/>
          <w:szCs w:val="20"/>
        </w:rPr>
        <w:t xml:space="preserve">pubblico esplorativo per </w:t>
      </w:r>
      <w:r w:rsidR="00836B60" w:rsidRPr="00463D6B">
        <w:rPr>
          <w:rFonts w:ascii="Verdana" w:eastAsia="Verdana" w:hAnsi="Verdana" w:cs="Verdana"/>
          <w:sz w:val="20"/>
          <w:szCs w:val="20"/>
          <w:lang w:eastAsia="it-IT"/>
        </w:rPr>
        <w:t xml:space="preserve">manifestazione d’interesse </w:t>
      </w:r>
      <w:r w:rsidR="00781A3D" w:rsidRPr="00463D6B">
        <w:rPr>
          <w:rFonts w:ascii="Verdana" w:eastAsia="Verdana" w:hAnsi="Verdana" w:cs="Verdana"/>
          <w:sz w:val="20"/>
          <w:szCs w:val="20"/>
          <w:lang w:eastAsia="it-IT"/>
        </w:rPr>
        <w:t>con richiesta di preventivo finalizzat</w:t>
      </w:r>
      <w:r w:rsidR="00781A3D" w:rsidRPr="00463D6B">
        <w:rPr>
          <w:rFonts w:ascii="Verdana" w:eastAsia="Times New Roman" w:hAnsi="Verdana" w:cs="Times New Roman"/>
          <w:sz w:val="20"/>
          <w:szCs w:val="20"/>
          <w:lang w:eastAsia="it-IT"/>
        </w:rPr>
        <w:t>a</w:t>
      </w:r>
      <w:r w:rsidR="00781A3D" w:rsidRPr="00463D6B">
        <w:rPr>
          <w:rFonts w:ascii="Verdana" w:eastAsia="Verdana" w:hAnsi="Verdana" w:cs="Verdana"/>
          <w:sz w:val="20"/>
          <w:szCs w:val="20"/>
          <w:lang w:eastAsia="it-IT"/>
        </w:rPr>
        <w:t xml:space="preserve"> all’individuazione di operatori econo</w:t>
      </w:r>
      <w:r w:rsidR="00836B60" w:rsidRPr="00463D6B">
        <w:rPr>
          <w:rFonts w:ascii="Verdana" w:eastAsia="Verdana" w:hAnsi="Verdana" w:cs="Verdana"/>
          <w:sz w:val="20"/>
          <w:szCs w:val="20"/>
          <w:lang w:eastAsia="it-IT"/>
        </w:rPr>
        <w:t xml:space="preserve">mici interessati alla fornitura </w:t>
      </w:r>
      <w:r w:rsidR="007447DA" w:rsidRPr="00463D6B">
        <w:rPr>
          <w:rFonts w:ascii="Verdana" w:eastAsia="Verdana" w:hAnsi="Verdana" w:cs="Verdana"/>
          <w:sz w:val="20"/>
          <w:szCs w:val="20"/>
          <w:lang w:eastAsia="it-IT"/>
        </w:rPr>
        <w:t>d</w:t>
      </w:r>
      <w:r w:rsidR="008F73BD" w:rsidRPr="00463D6B">
        <w:rPr>
          <w:rFonts w:ascii="Verdana" w:eastAsia="Verdana" w:hAnsi="Verdana" w:cs="Verdana"/>
          <w:sz w:val="20"/>
          <w:szCs w:val="20"/>
          <w:lang w:eastAsia="it-IT"/>
        </w:rPr>
        <w:t>i prodotti per pulizia ed igiene.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61AB9A97" w:rsidR="009C201F" w:rsidRDefault="009C201F" w:rsidP="003348DC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="007447DA" w:rsidRPr="007447DA">
        <w:rPr>
          <w:rFonts w:ascii="Verdana,Italic" w:hAnsi="Verdana,Italic" w:cs="Verdana,Italic"/>
          <w:i/>
          <w:iCs/>
          <w:sz w:val="20"/>
          <w:szCs w:val="20"/>
        </w:rPr>
        <w:t xml:space="preserve">AVVISO PUBBLICO ESPLORATIVO PER MANIFESTAZIONE D’INTERESSE CON RICHIESTA DI </w:t>
      </w:r>
      <w:bookmarkStart w:id="0" w:name="_GoBack"/>
      <w:bookmarkEnd w:id="0"/>
      <w:r w:rsidR="007447DA" w:rsidRPr="00226452">
        <w:rPr>
          <w:rFonts w:ascii="Verdana,Italic" w:hAnsi="Verdana,Italic" w:cs="Verdana,Italic"/>
          <w:i/>
          <w:iCs/>
          <w:sz w:val="20"/>
          <w:szCs w:val="20"/>
        </w:rPr>
        <w:t>PREVENTIVO FINALIZZATA ALL’INDIVIDUAZIONE DI OPERATORI ECONOMICI INTERESSATI ALLA FORNITURA</w:t>
      </w:r>
      <w:r w:rsidR="008F73BD" w:rsidRPr="00226452">
        <w:rPr>
          <w:rFonts w:ascii="Verdana,Italic" w:hAnsi="Verdana,Italic" w:cs="Verdana,Italic"/>
          <w:i/>
          <w:iCs/>
          <w:sz w:val="20"/>
          <w:szCs w:val="20"/>
        </w:rPr>
        <w:t xml:space="preserve"> DI PRODOTTI PER PULIZIA ED IGIENE</w:t>
      </w:r>
      <w:r w:rsidR="004D37D9" w:rsidRPr="00226452">
        <w:rPr>
          <w:rFonts w:ascii="Verdana" w:eastAsia="Verdana" w:hAnsi="Verdana" w:cs="Verdana"/>
          <w:i/>
          <w:sz w:val="20"/>
          <w:szCs w:val="20"/>
        </w:rPr>
        <w:t>”</w:t>
      </w:r>
      <w:r w:rsidRPr="00226452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226452">
        <w:rPr>
          <w:rFonts w:ascii="Verdana" w:hAnsi="Verdana" w:cs="Verdana"/>
          <w:sz w:val="20"/>
          <w:szCs w:val="20"/>
        </w:rPr>
        <w:t>di cui</w:t>
      </w:r>
      <w:r w:rsidRPr="004D37D9">
        <w:rPr>
          <w:rFonts w:ascii="Verdana" w:hAnsi="Verdana" w:cs="Verdana"/>
          <w:sz w:val="20"/>
          <w:szCs w:val="20"/>
        </w:rPr>
        <w:t xml:space="preserve">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6CAB4CB2" w14:textId="77777777" w:rsidR="009C201F" w:rsidRPr="004A2E72" w:rsidRDefault="009C201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r w:rsidRPr="00ED64CD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che, in caso di aggiudicazione della gara, gli operatori economici che costituiscono il raggruppamento o il consorzio ordinario conferiranno mandato collettivo speciale con rappresentanza ad uno di essi, da indicare </w:t>
      </w:r>
      <w:r w:rsidRPr="00ED64CD">
        <w:rPr>
          <w:rFonts w:asciiTheme="minorHAnsi" w:hAnsiTheme="minorHAnsi" w:cs="Arial"/>
          <w:sz w:val="22"/>
          <w:szCs w:val="22"/>
        </w:rPr>
        <w:lastRenderedPageBreak/>
        <w:t>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di non trovarsi nelle condizioni di cui all’art.16 ter del </w:t>
      </w:r>
      <w:proofErr w:type="spellStart"/>
      <w:r w:rsidRPr="003348DC">
        <w:rPr>
          <w:rFonts w:eastAsia="BookAntiqua" w:cstheme="minorHAnsi"/>
        </w:rPr>
        <w:t>D.lgs</w:t>
      </w:r>
      <w:proofErr w:type="spellEnd"/>
      <w:r w:rsidRPr="003348DC">
        <w:rPr>
          <w:rFonts w:eastAsia="BookAntiqua" w:cstheme="minorHAnsi"/>
        </w:rPr>
        <w:t xml:space="preserve">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0A9305E5" w14:textId="77777777" w:rsidR="00B8189C" w:rsidRDefault="00B8189C" w:rsidP="004D37D9">
      <w:pPr>
        <w:autoSpaceDE w:val="0"/>
        <w:autoSpaceDN w:val="0"/>
        <w:adjustRightInd w:val="0"/>
        <w:spacing w:after="0" w:line="240" w:lineRule="auto"/>
        <w:ind w:left="2829" w:firstLine="709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>di essere informato che, ai sensi dell’articolo 13 del D. Lgs.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B58EA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4D37D9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FCCA3" w14:textId="77777777" w:rsidR="00CE65C9" w:rsidRDefault="00CE65C9" w:rsidP="002727C1">
      <w:pPr>
        <w:spacing w:after="0" w:line="240" w:lineRule="auto"/>
      </w:pPr>
      <w:r>
        <w:separator/>
      </w:r>
    </w:p>
  </w:endnote>
  <w:endnote w:type="continuationSeparator" w:id="0">
    <w:p w14:paraId="282E50E0" w14:textId="77777777" w:rsidR="00CE65C9" w:rsidRDefault="00CE65C9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6CC0C" w14:textId="77777777" w:rsidR="00CE65C9" w:rsidRDefault="00CE65C9" w:rsidP="002727C1">
      <w:pPr>
        <w:spacing w:after="0" w:line="240" w:lineRule="auto"/>
      </w:pPr>
      <w:r>
        <w:separator/>
      </w:r>
    </w:p>
  </w:footnote>
  <w:footnote w:type="continuationSeparator" w:id="0">
    <w:p w14:paraId="124D78E2" w14:textId="77777777" w:rsidR="00CE65C9" w:rsidRDefault="00CE65C9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FD0EB86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6D65F8">
      <w:rPr>
        <w:b/>
        <w:i/>
        <w:color w:val="808080" w:themeColor="background1" w:themeShade="80"/>
        <w:sz w:val="18"/>
        <w:szCs w:val="18"/>
      </w:rPr>
      <w:t xml:space="preserve"> - </w:t>
    </w:r>
    <w:r w:rsidRPr="002727C1">
      <w:rPr>
        <w:b/>
        <w:i/>
        <w:color w:val="808080" w:themeColor="background1" w:themeShade="80"/>
        <w:sz w:val="18"/>
        <w:szCs w:val="18"/>
      </w:rPr>
      <w:t>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B366D"/>
    <w:rsid w:val="000D4D8F"/>
    <w:rsid w:val="00130705"/>
    <w:rsid w:val="0014452E"/>
    <w:rsid w:val="001A4563"/>
    <w:rsid w:val="001A62F1"/>
    <w:rsid w:val="00207478"/>
    <w:rsid w:val="00226452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3348DC"/>
    <w:rsid w:val="003C1ADB"/>
    <w:rsid w:val="003D1400"/>
    <w:rsid w:val="004306C8"/>
    <w:rsid w:val="0045021A"/>
    <w:rsid w:val="00452FF4"/>
    <w:rsid w:val="00463416"/>
    <w:rsid w:val="00463D6B"/>
    <w:rsid w:val="004A2E72"/>
    <w:rsid w:val="004C2432"/>
    <w:rsid w:val="004C2A63"/>
    <w:rsid w:val="004C5B84"/>
    <w:rsid w:val="004D37D9"/>
    <w:rsid w:val="004F2A6B"/>
    <w:rsid w:val="0054146C"/>
    <w:rsid w:val="005545A5"/>
    <w:rsid w:val="00554872"/>
    <w:rsid w:val="00564350"/>
    <w:rsid w:val="00567975"/>
    <w:rsid w:val="00576779"/>
    <w:rsid w:val="005B3555"/>
    <w:rsid w:val="005E0248"/>
    <w:rsid w:val="00611CFF"/>
    <w:rsid w:val="0062670E"/>
    <w:rsid w:val="006C6654"/>
    <w:rsid w:val="006D65F8"/>
    <w:rsid w:val="00706029"/>
    <w:rsid w:val="007176E4"/>
    <w:rsid w:val="00725623"/>
    <w:rsid w:val="007447DA"/>
    <w:rsid w:val="00781A3D"/>
    <w:rsid w:val="00783F54"/>
    <w:rsid w:val="007B7E26"/>
    <w:rsid w:val="007F6C07"/>
    <w:rsid w:val="008133D7"/>
    <w:rsid w:val="0082188D"/>
    <w:rsid w:val="00822D2E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E3D8C"/>
    <w:rsid w:val="008F2717"/>
    <w:rsid w:val="008F5393"/>
    <w:rsid w:val="008F73BD"/>
    <w:rsid w:val="0095028F"/>
    <w:rsid w:val="0096400C"/>
    <w:rsid w:val="009B58EA"/>
    <w:rsid w:val="009C201F"/>
    <w:rsid w:val="009C71AB"/>
    <w:rsid w:val="009D7C61"/>
    <w:rsid w:val="009E153E"/>
    <w:rsid w:val="009F5C6D"/>
    <w:rsid w:val="00A1356F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75F9E"/>
    <w:rsid w:val="00B77FF1"/>
    <w:rsid w:val="00B814EA"/>
    <w:rsid w:val="00B8189C"/>
    <w:rsid w:val="00B841D8"/>
    <w:rsid w:val="00B92DED"/>
    <w:rsid w:val="00BD329E"/>
    <w:rsid w:val="00BE400A"/>
    <w:rsid w:val="00C05FED"/>
    <w:rsid w:val="00C147C3"/>
    <w:rsid w:val="00C617DF"/>
    <w:rsid w:val="00C759B9"/>
    <w:rsid w:val="00CD4B7C"/>
    <w:rsid w:val="00CE65C9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A5E13"/>
    <w:rsid w:val="00EB1EC9"/>
    <w:rsid w:val="00EB232A"/>
    <w:rsid w:val="00EC10C1"/>
    <w:rsid w:val="00ED64CD"/>
    <w:rsid w:val="00EE4BA4"/>
    <w:rsid w:val="00F20019"/>
    <w:rsid w:val="00F23C16"/>
    <w:rsid w:val="00F377F6"/>
    <w:rsid w:val="00F711EF"/>
    <w:rsid w:val="00F926F1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C88B863FA6CC4EB19578710B9E63E2" ma:contentTypeVersion="10" ma:contentTypeDescription="Creare un nuovo documento." ma:contentTypeScope="" ma:versionID="23f69ad78c94fb4fa2cc8b3029e1645d">
  <xsd:schema xmlns:xsd="http://www.w3.org/2001/XMLSchema" xmlns:xs="http://www.w3.org/2001/XMLSchema" xmlns:p="http://schemas.microsoft.com/office/2006/metadata/properties" xmlns:ns3="cb5c4eb1-520d-477d-b51b-329c87238332" xmlns:ns4="603d12da-efea-4901-9a8f-965f3a8dcfcd" targetNamespace="http://schemas.microsoft.com/office/2006/metadata/properties" ma:root="true" ma:fieldsID="e97ea1da02312a7903b5d7f57ac3d42f" ns3:_="" ns4:_="">
    <xsd:import namespace="cb5c4eb1-520d-477d-b51b-329c87238332"/>
    <xsd:import namespace="603d12da-efea-4901-9a8f-965f3a8dcf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5c4eb1-520d-477d-b51b-329c872383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d12da-efea-4901-9a8f-965f3a8dcfc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FD6A7-1F32-42B5-AC8F-6130E3EAC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5c4eb1-520d-477d-b51b-329c87238332"/>
    <ds:schemaRef ds:uri="603d12da-efea-4901-9a8f-965f3a8dcf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D0A412-5B75-4CCF-AFC2-B4E3C0D41C11}">
  <ds:schemaRefs>
    <ds:schemaRef ds:uri="cb5c4eb1-520d-477d-b51b-329c87238332"/>
    <ds:schemaRef ds:uri="http://schemas.microsoft.com/office/2006/documentManagement/types"/>
    <ds:schemaRef ds:uri="http://purl.org/dc/dcmitype/"/>
    <ds:schemaRef ds:uri="http://purl.org/dc/elements/1.1/"/>
    <ds:schemaRef ds:uri="603d12da-efea-4901-9a8f-965f3a8dcfcd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francesco minojetti</cp:lastModifiedBy>
  <cp:revision>4</cp:revision>
  <cp:lastPrinted>2019-09-30T11:01:00Z</cp:lastPrinted>
  <dcterms:created xsi:type="dcterms:W3CDTF">2019-12-06T09:36:00Z</dcterms:created>
  <dcterms:modified xsi:type="dcterms:W3CDTF">2019-12-06T09:36:00Z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0x0101000FC88B863FA6CC4EB19578710B9E63E2</vt:lpwstr>
  </property>
</Properties>
</file>